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303F8" w14:textId="77777777" w:rsidR="00C2283A" w:rsidRDefault="00C2283A" w:rsidP="00B95697">
      <w:pPr>
        <w:spacing w:before="18"/>
        <w:ind w:right="69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47CC213A" w14:textId="77777777" w:rsidR="00C2283A" w:rsidRDefault="00C2283A" w:rsidP="00C2283A">
      <w:pPr>
        <w:spacing w:before="18"/>
        <w:ind w:left="71" w:right="69"/>
        <w:jc w:val="center"/>
        <w:rPr>
          <w:rFonts w:asciiTheme="minorHAnsi" w:hAnsiTheme="minorHAnsi" w:cstheme="minorHAnsi"/>
          <w:b/>
        </w:rPr>
      </w:pPr>
    </w:p>
    <w:p w14:paraId="7D2389B4" w14:textId="77777777" w:rsidR="00C2283A" w:rsidRDefault="00C2283A" w:rsidP="00C2283A">
      <w:pPr>
        <w:spacing w:before="44"/>
        <w:ind w:firstLine="464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 - Autovalutazione</w:t>
      </w:r>
    </w:p>
    <w:p w14:paraId="5766C436" w14:textId="77777777" w:rsidR="00C2283A" w:rsidRDefault="00C2283A" w:rsidP="00C2283A">
      <w:pPr>
        <w:spacing w:before="18"/>
        <w:ind w:left="71" w:right="69"/>
        <w:jc w:val="both"/>
        <w:rPr>
          <w:rFonts w:asciiTheme="minorHAnsi" w:hAnsiTheme="minorHAnsi" w:cstheme="minorHAnsi"/>
          <w:b/>
        </w:rPr>
      </w:pPr>
    </w:p>
    <w:p w14:paraId="1C823558" w14:textId="77777777" w:rsidR="00C2283A" w:rsidRPr="008F1DF7" w:rsidRDefault="00C2283A" w:rsidP="00C2283A">
      <w:pPr>
        <w:spacing w:before="18"/>
        <w:ind w:left="71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AVVISO PUBBLICO DI SELEZIONE PER FIGURE DI ESPERTI PER PERCORSI DI MENTORING E ORIENTAMENTO E SOSTEGNO</w:t>
      </w:r>
      <w:r>
        <w:rPr>
          <w:rFonts w:asciiTheme="minorHAnsi" w:hAnsiTheme="minorHAnsi" w:cstheme="minorHAnsi"/>
          <w:b/>
        </w:rPr>
        <w:t xml:space="preserve"> </w:t>
      </w:r>
      <w:r w:rsidRPr="008F1DF7">
        <w:rPr>
          <w:rFonts w:asciiTheme="minorHAnsi" w:hAnsiTheme="minorHAnsi" w:cstheme="minorHAnsi"/>
          <w:b/>
          <w:spacing w:val="-43"/>
        </w:rPr>
        <w:t xml:space="preserve"> </w:t>
      </w:r>
      <w:r w:rsidRPr="008F1DF7">
        <w:rPr>
          <w:rFonts w:asciiTheme="minorHAnsi" w:hAnsiTheme="minorHAnsi" w:cstheme="minorHAnsi"/>
          <w:b/>
        </w:rPr>
        <w:t>ALLE COMPETENZE</w:t>
      </w:r>
      <w:r w:rsidRPr="008F1DF7">
        <w:rPr>
          <w:rFonts w:asciiTheme="minorHAnsi" w:hAnsiTheme="minorHAnsi" w:cstheme="minorHAnsi"/>
          <w:b/>
          <w:spacing w:val="1"/>
        </w:rPr>
        <w:t xml:space="preserve"> </w:t>
      </w:r>
      <w:r w:rsidRPr="008F1DF7">
        <w:rPr>
          <w:rFonts w:asciiTheme="minorHAnsi" w:hAnsiTheme="minorHAnsi" w:cstheme="minorHAnsi"/>
          <w:b/>
        </w:rPr>
        <w:t>DISCIPLINARI</w:t>
      </w:r>
    </w:p>
    <w:p w14:paraId="4A452FC2" w14:textId="77777777" w:rsidR="00C2283A" w:rsidRPr="008F1DF7" w:rsidRDefault="00C2283A" w:rsidP="00C2283A">
      <w:pPr>
        <w:spacing w:line="243" w:lineRule="exact"/>
        <w:ind w:left="69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PIANO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NAZIONALE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DI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RIPRESA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E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RESILIENZA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(PNRR)</w:t>
      </w:r>
    </w:p>
    <w:p w14:paraId="5B46078E" w14:textId="77777777" w:rsidR="00C2283A" w:rsidRPr="008F1DF7" w:rsidRDefault="00C2283A" w:rsidP="00C2283A">
      <w:pPr>
        <w:spacing w:before="1"/>
        <w:ind w:left="69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Missione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4: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Istruzione</w:t>
      </w:r>
      <w:r w:rsidRPr="008F1DF7">
        <w:rPr>
          <w:rFonts w:asciiTheme="minorHAnsi" w:hAnsiTheme="minorHAnsi" w:cstheme="minorHAnsi"/>
          <w:b/>
          <w:spacing w:val="-2"/>
        </w:rPr>
        <w:t xml:space="preserve"> </w:t>
      </w:r>
      <w:r w:rsidRPr="008F1DF7">
        <w:rPr>
          <w:rFonts w:asciiTheme="minorHAnsi" w:hAnsiTheme="minorHAnsi" w:cstheme="minorHAnsi"/>
          <w:b/>
        </w:rPr>
        <w:t>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Ricerca</w:t>
      </w:r>
    </w:p>
    <w:p w14:paraId="289CC9E0" w14:textId="77777777" w:rsidR="00C2283A" w:rsidRPr="008F1DF7" w:rsidRDefault="00C2283A" w:rsidP="00C2283A">
      <w:pPr>
        <w:ind w:left="71" w:right="68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Componente 1 – Potenziamento dell’offerta dei servizi di istruzione: dagli asili nido alle Università, Investimento 1.4:</w:t>
      </w:r>
      <w:r w:rsidRPr="008F1DF7">
        <w:rPr>
          <w:rFonts w:asciiTheme="minorHAnsi" w:hAnsiTheme="minorHAnsi" w:cstheme="minorHAnsi"/>
          <w:b/>
          <w:spacing w:val="-43"/>
        </w:rPr>
        <w:t xml:space="preserve"> </w:t>
      </w:r>
      <w:r w:rsidRPr="008F1DF7">
        <w:rPr>
          <w:rFonts w:asciiTheme="minorHAnsi" w:hAnsiTheme="minorHAnsi" w:cstheme="minorHAnsi"/>
          <w:b/>
        </w:rPr>
        <w:t>Intervento straordinario finalizzato alla riduzione dei divari territoriali nelle scuole secondarie di primo e di secondo</w:t>
      </w:r>
      <w:r w:rsidRPr="008F1DF7">
        <w:rPr>
          <w:rFonts w:asciiTheme="minorHAnsi" w:hAnsiTheme="minorHAnsi" w:cstheme="minorHAnsi"/>
          <w:b/>
          <w:spacing w:val="1"/>
        </w:rPr>
        <w:t xml:space="preserve"> </w:t>
      </w:r>
      <w:r w:rsidRPr="008F1DF7">
        <w:rPr>
          <w:rFonts w:asciiTheme="minorHAnsi" w:hAnsiTheme="minorHAnsi" w:cstheme="minorHAnsi"/>
          <w:b/>
        </w:rPr>
        <w:t>grado e alla lotta alla dispersione scolastica</w:t>
      </w:r>
    </w:p>
    <w:p w14:paraId="21F95072" w14:textId="77777777" w:rsidR="00C2283A" w:rsidRPr="008F1DF7" w:rsidRDefault="00C2283A" w:rsidP="00C2283A">
      <w:pPr>
        <w:spacing w:line="244" w:lineRule="exact"/>
        <w:ind w:left="68" w:right="69"/>
        <w:jc w:val="center"/>
        <w:rPr>
          <w:rFonts w:asciiTheme="minorHAnsi" w:hAnsiTheme="minorHAnsi" w:cstheme="minorHAnsi"/>
          <w:b/>
        </w:rPr>
      </w:pPr>
      <w:r w:rsidRPr="008F1DF7">
        <w:rPr>
          <w:rFonts w:asciiTheme="minorHAnsi" w:hAnsiTheme="minorHAnsi" w:cstheme="minorHAnsi"/>
          <w:b/>
        </w:rPr>
        <w:t>Azioni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di</w:t>
      </w:r>
      <w:r w:rsidRPr="008F1DF7">
        <w:rPr>
          <w:rFonts w:asciiTheme="minorHAnsi" w:hAnsiTheme="minorHAnsi" w:cstheme="minorHAnsi"/>
          <w:b/>
          <w:spacing w:val="-4"/>
        </w:rPr>
        <w:t xml:space="preserve"> </w:t>
      </w:r>
      <w:r w:rsidRPr="008F1DF7">
        <w:rPr>
          <w:rFonts w:asciiTheme="minorHAnsi" w:hAnsiTheme="minorHAnsi" w:cstheme="minorHAnsi"/>
          <w:b/>
        </w:rPr>
        <w:t>prevenzione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contrasto</w:t>
      </w:r>
      <w:r w:rsidRPr="008F1DF7">
        <w:rPr>
          <w:rFonts w:asciiTheme="minorHAnsi" w:hAnsiTheme="minorHAnsi" w:cstheme="minorHAnsi"/>
          <w:b/>
          <w:spacing w:val="-1"/>
        </w:rPr>
        <w:t xml:space="preserve"> </w:t>
      </w:r>
      <w:r w:rsidRPr="008F1DF7">
        <w:rPr>
          <w:rFonts w:asciiTheme="minorHAnsi" w:hAnsiTheme="minorHAnsi" w:cstheme="minorHAnsi"/>
          <w:b/>
        </w:rPr>
        <w:t>della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dispersione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scolastica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(D.M.</w:t>
      </w:r>
      <w:r w:rsidRPr="008F1DF7">
        <w:rPr>
          <w:rFonts w:asciiTheme="minorHAnsi" w:hAnsiTheme="minorHAnsi" w:cstheme="minorHAnsi"/>
          <w:b/>
          <w:spacing w:val="-3"/>
        </w:rPr>
        <w:t xml:space="preserve"> </w:t>
      </w:r>
      <w:r w:rsidRPr="008F1DF7">
        <w:rPr>
          <w:rFonts w:asciiTheme="minorHAnsi" w:hAnsiTheme="minorHAnsi" w:cstheme="minorHAnsi"/>
          <w:b/>
        </w:rPr>
        <w:t>170/2022)</w:t>
      </w:r>
    </w:p>
    <w:p w14:paraId="748FF67C" w14:textId="77777777" w:rsidR="00C2283A" w:rsidRPr="008F1DF7" w:rsidRDefault="00C2283A" w:rsidP="00C2283A">
      <w:pPr>
        <w:spacing w:line="244" w:lineRule="exact"/>
        <w:ind w:left="68" w:right="69"/>
        <w:jc w:val="center"/>
        <w:rPr>
          <w:rFonts w:asciiTheme="minorHAnsi" w:hAnsiTheme="minorHAnsi" w:cstheme="minorHAnsi"/>
          <w:b/>
        </w:rPr>
      </w:pPr>
    </w:p>
    <w:p w14:paraId="27451A7B" w14:textId="77777777" w:rsidR="00867739" w:rsidRPr="00867739" w:rsidRDefault="00867739" w:rsidP="00867739">
      <w:pPr>
        <w:widowControl w:val="0"/>
        <w:autoSpaceDE w:val="0"/>
        <w:autoSpaceDN w:val="0"/>
        <w:spacing w:line="240" w:lineRule="auto"/>
        <w:ind w:left="89" w:right="86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67739">
        <w:rPr>
          <w:rFonts w:ascii="Calibri" w:eastAsia="Calibri" w:hAnsi="Calibri" w:cs="Calibri"/>
          <w:b/>
          <w:sz w:val="20"/>
          <w:szCs w:val="20"/>
          <w:lang w:eastAsia="en-US"/>
        </w:rPr>
        <w:t>PROGETTO</w:t>
      </w:r>
      <w:r w:rsidRPr="00867739">
        <w:rPr>
          <w:rFonts w:ascii="Calibri" w:eastAsia="Calibri" w:hAnsi="Calibri" w:cs="Calibri"/>
          <w:b/>
          <w:spacing w:val="-5"/>
          <w:sz w:val="20"/>
          <w:szCs w:val="20"/>
          <w:lang w:eastAsia="en-US"/>
        </w:rPr>
        <w:t xml:space="preserve"> </w:t>
      </w:r>
      <w:bookmarkStart w:id="1" w:name="_Hlk143182432"/>
      <w:r w:rsidRPr="00867739">
        <w:rPr>
          <w:rFonts w:ascii="Calibri" w:eastAsia="Calibri" w:hAnsi="Calibri" w:cs="Calibri"/>
          <w:sz w:val="20"/>
          <w:szCs w:val="20"/>
          <w:lang w:eastAsia="en-US"/>
        </w:rPr>
        <w:t>M4C1I1.4-2022-981-P-14326</w:t>
      </w:r>
    </w:p>
    <w:bookmarkEnd w:id="1"/>
    <w:p w14:paraId="21159F2D" w14:textId="77777777" w:rsidR="00867739" w:rsidRPr="00867739" w:rsidRDefault="00867739" w:rsidP="00867739">
      <w:pPr>
        <w:widowControl w:val="0"/>
        <w:autoSpaceDE w:val="0"/>
        <w:autoSpaceDN w:val="0"/>
        <w:spacing w:before="3" w:line="240" w:lineRule="auto"/>
        <w:ind w:left="88" w:right="88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67739">
        <w:rPr>
          <w:rFonts w:ascii="Calibri" w:eastAsia="Calibri" w:hAnsi="Calibri" w:cs="Calibri"/>
          <w:b/>
          <w:sz w:val="20"/>
          <w:szCs w:val="20"/>
          <w:lang w:eastAsia="en-US"/>
        </w:rPr>
        <w:t>“</w:t>
      </w:r>
      <w:r w:rsidRPr="00867739">
        <w:rPr>
          <w:rFonts w:eastAsia="Calibri" w:cs="Calibri"/>
          <w:b/>
          <w:i/>
          <w:sz w:val="20"/>
          <w:szCs w:val="20"/>
          <w:lang w:eastAsia="en-US"/>
        </w:rPr>
        <w:t>UNA FINESTRA APERTA SUL FUTURO</w:t>
      </w:r>
      <w:r w:rsidRPr="00867739">
        <w:rPr>
          <w:rFonts w:ascii="Calibri" w:eastAsia="Calibri" w:hAnsi="Calibri" w:cs="Calibri"/>
          <w:b/>
          <w:sz w:val="20"/>
          <w:szCs w:val="20"/>
          <w:lang w:eastAsia="en-US"/>
        </w:rPr>
        <w:t>”</w:t>
      </w:r>
    </w:p>
    <w:p w14:paraId="5588478E" w14:textId="77777777" w:rsidR="00867739" w:rsidRPr="00867739" w:rsidRDefault="00867739" w:rsidP="00867739">
      <w:pPr>
        <w:widowControl w:val="0"/>
        <w:autoSpaceDE w:val="0"/>
        <w:autoSpaceDN w:val="0"/>
        <w:spacing w:before="9" w:line="240" w:lineRule="auto"/>
        <w:ind w:left="89" w:right="88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67739">
        <w:rPr>
          <w:rFonts w:ascii="Calibri" w:eastAsia="Calibri" w:hAnsi="Calibri" w:cs="Calibri"/>
          <w:b/>
          <w:bCs/>
          <w:sz w:val="20"/>
          <w:szCs w:val="20"/>
          <w:lang w:eastAsia="en-US"/>
        </w:rPr>
        <w:t>CUP</w:t>
      </w:r>
      <w:r w:rsidRPr="00867739">
        <w:rPr>
          <w:rFonts w:ascii="Calibri" w:eastAsia="Calibri" w:hAnsi="Calibri" w:cs="Calibri"/>
          <w:sz w:val="20"/>
          <w:szCs w:val="20"/>
          <w:lang w:eastAsia="en-US"/>
        </w:rPr>
        <w:t xml:space="preserve"> F24D22002940006</w:t>
      </w:r>
    </w:p>
    <w:p w14:paraId="091D3805" w14:textId="77777777" w:rsidR="000F0461" w:rsidRDefault="000F0461" w:rsidP="000F0461">
      <w:pPr>
        <w:spacing w:before="44"/>
        <w:ind w:left="244"/>
        <w:jc w:val="center"/>
        <w:rPr>
          <w:b/>
          <w:i/>
          <w:sz w:val="24"/>
        </w:rPr>
      </w:pPr>
    </w:p>
    <w:p w14:paraId="40FAD57C" w14:textId="77777777" w:rsidR="000F0461" w:rsidRPr="00522B2D" w:rsidRDefault="000F0461" w:rsidP="000F0461">
      <w:pPr>
        <w:spacing w:line="240" w:lineRule="atLeast"/>
        <w:jc w:val="both"/>
        <w:rPr>
          <w:sz w:val="20"/>
          <w:szCs w:val="20"/>
        </w:rPr>
      </w:pPr>
      <w:r w:rsidRPr="00522B2D">
        <w:rPr>
          <w:sz w:val="20"/>
          <w:szCs w:val="20"/>
        </w:rPr>
        <w:t>La/il  sottoscritta/o….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71DCBC54" w14:textId="77777777" w:rsidR="00CD4D73" w:rsidRDefault="00CD4D73" w:rsidP="00CD4D73">
      <w:pPr>
        <w:jc w:val="center"/>
      </w:pPr>
    </w:p>
    <w:p w14:paraId="3C31CAE4" w14:textId="77777777" w:rsidR="000F0461" w:rsidRDefault="000F0461" w:rsidP="000F0461">
      <w:pPr>
        <w:spacing w:line="200" w:lineRule="exact"/>
        <w:rPr>
          <w:rFonts w:ascii="Times New Roman" w:hAnsi="Times New Roman"/>
          <w:b/>
          <w:sz w:val="20"/>
          <w:szCs w:val="20"/>
        </w:rPr>
      </w:pPr>
    </w:p>
    <w:p w14:paraId="5D4167B7" w14:textId="77777777" w:rsidR="00834020" w:rsidRPr="000F0461" w:rsidRDefault="000F0461" w:rsidP="000F0461">
      <w:pPr>
        <w:spacing w:line="200" w:lineRule="exact"/>
        <w:rPr>
          <w:rFonts w:ascii="Times New Roman" w:hAnsi="Times New Roman"/>
          <w:b/>
          <w:sz w:val="20"/>
          <w:szCs w:val="20"/>
        </w:rPr>
      </w:pPr>
      <w:r w:rsidRPr="00522B2D">
        <w:rPr>
          <w:rFonts w:ascii="Times New Roman" w:hAnsi="Times New Roman"/>
          <w:b/>
          <w:sz w:val="20"/>
          <w:szCs w:val="20"/>
        </w:rPr>
        <w:t>GRIGLIA DI VALUTAZIONE PE</w:t>
      </w:r>
      <w:r w:rsidR="00C2283A">
        <w:rPr>
          <w:rFonts w:ascii="Times New Roman" w:hAnsi="Times New Roman"/>
          <w:b/>
          <w:sz w:val="20"/>
          <w:szCs w:val="20"/>
        </w:rPr>
        <w:t>R</w:t>
      </w:r>
      <w:r w:rsidRPr="00522B2D">
        <w:rPr>
          <w:rFonts w:ascii="Times New Roman" w:hAnsi="Times New Roman"/>
          <w:b/>
          <w:sz w:val="20"/>
          <w:szCs w:val="20"/>
        </w:rPr>
        <w:t xml:space="preserve"> TEAM DISPERSIONE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6"/>
        <w:gridCol w:w="1134"/>
      </w:tblGrid>
      <w:tr w:rsidR="00DE56C6" w:rsidRPr="00762C1D" w14:paraId="22B3B479" w14:textId="77777777" w:rsidTr="00D04166">
        <w:trPr>
          <w:trHeight w:val="378"/>
        </w:trPr>
        <w:tc>
          <w:tcPr>
            <w:tcW w:w="7088" w:type="dxa"/>
          </w:tcPr>
          <w:p w14:paraId="3134BDFC" w14:textId="77777777" w:rsidR="00DE56C6" w:rsidRPr="009C59E1" w:rsidRDefault="00DE56C6" w:rsidP="00266036">
            <w:pPr>
              <w:pStyle w:val="TableParagraph"/>
              <w:spacing w:before="123" w:line="236" w:lineRule="exact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9C59E1">
              <w:rPr>
                <w:rFonts w:asciiTheme="minorHAnsi" w:hAnsiTheme="minorHAnsi" w:cstheme="minorHAnsi"/>
                <w:b/>
                <w:bCs/>
                <w:lang w:val="it-IT"/>
              </w:rPr>
              <w:t>TITOLI DI STUDIO</w:t>
            </w:r>
          </w:p>
        </w:tc>
        <w:tc>
          <w:tcPr>
            <w:tcW w:w="1276" w:type="dxa"/>
          </w:tcPr>
          <w:p w14:paraId="4F69329B" w14:textId="77777777" w:rsidR="00DE56C6" w:rsidRPr="009C59E1" w:rsidRDefault="00DE56C6" w:rsidP="00266036">
            <w:pPr>
              <w:pStyle w:val="TableParagraph"/>
              <w:spacing w:before="123" w:line="236" w:lineRule="exact"/>
              <w:rPr>
                <w:rFonts w:asciiTheme="minorHAnsi" w:hAnsiTheme="minorHAnsi" w:cstheme="minorHAnsi"/>
                <w:b/>
                <w:bCs/>
              </w:rPr>
            </w:pPr>
            <w:r w:rsidRPr="009C59E1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134" w:type="dxa"/>
          </w:tcPr>
          <w:p w14:paraId="11C737C8" w14:textId="77777777" w:rsidR="00DE56C6" w:rsidRPr="009C59E1" w:rsidRDefault="00DE56C6" w:rsidP="00266036">
            <w:pPr>
              <w:pStyle w:val="TableParagraph"/>
              <w:spacing w:before="123" w:line="236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</w:t>
            </w:r>
          </w:p>
        </w:tc>
      </w:tr>
      <w:tr w:rsidR="00DE56C6" w:rsidRPr="00762C1D" w14:paraId="7EA12CD4" w14:textId="77777777" w:rsidTr="00D04166">
        <w:trPr>
          <w:trHeight w:val="378"/>
        </w:trPr>
        <w:tc>
          <w:tcPr>
            <w:tcW w:w="7088" w:type="dxa"/>
          </w:tcPr>
          <w:p w14:paraId="631F3E00" w14:textId="77777777" w:rsidR="00DE56C6" w:rsidRDefault="00DE56C6" w:rsidP="00266036">
            <w:pPr>
              <w:pStyle w:val="TableParagraph"/>
              <w:spacing w:before="123" w:line="236" w:lineRule="exact"/>
              <w:rPr>
                <w:rFonts w:asciiTheme="minorHAnsi" w:hAnsiTheme="minorHAnsi" w:cstheme="minorHAnsi"/>
                <w:lang w:val="it-IT"/>
              </w:rPr>
            </w:pPr>
            <w:r w:rsidRPr="009C59E1">
              <w:rPr>
                <w:rFonts w:asciiTheme="minorHAnsi" w:hAnsiTheme="minorHAnsi" w:cstheme="minorHAnsi"/>
                <w:lang w:val="it-IT"/>
              </w:rPr>
              <w:t>Laurea magistrale attinente all’oggetto d</w:t>
            </w:r>
            <w:r>
              <w:rPr>
                <w:rFonts w:asciiTheme="minorHAnsi" w:hAnsiTheme="minorHAnsi" w:cstheme="minorHAnsi"/>
                <w:lang w:val="it-IT"/>
              </w:rPr>
              <w:t>ell’incarico con lode</w:t>
            </w:r>
          </w:p>
          <w:p w14:paraId="409A811C" w14:textId="77777777" w:rsidR="00DE56C6" w:rsidRPr="009C59E1" w:rsidRDefault="00DE56C6" w:rsidP="00266036">
            <w:pPr>
              <w:pStyle w:val="TableParagraph"/>
              <w:spacing w:before="123" w:line="236" w:lineRule="exac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76" w:type="dxa"/>
          </w:tcPr>
          <w:p w14:paraId="0257D35C" w14:textId="77777777" w:rsidR="00DE56C6" w:rsidRPr="009C59E1" w:rsidRDefault="00DE56C6" w:rsidP="00C2283A">
            <w:pPr>
              <w:pStyle w:val="TableParagraph"/>
              <w:spacing w:before="123" w:line="236" w:lineRule="exact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</w:t>
            </w:r>
          </w:p>
        </w:tc>
        <w:tc>
          <w:tcPr>
            <w:tcW w:w="1134" w:type="dxa"/>
          </w:tcPr>
          <w:p w14:paraId="7E542F22" w14:textId="77777777" w:rsidR="00DE56C6" w:rsidRDefault="00DE56C6" w:rsidP="00266036">
            <w:pPr>
              <w:pStyle w:val="TableParagraph"/>
              <w:spacing w:before="123" w:line="236" w:lineRule="exact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39F4353E" w14:textId="77777777" w:rsidTr="00D04166">
        <w:trPr>
          <w:trHeight w:val="516"/>
        </w:trPr>
        <w:tc>
          <w:tcPr>
            <w:tcW w:w="7088" w:type="dxa"/>
          </w:tcPr>
          <w:p w14:paraId="0841AD24" w14:textId="77777777" w:rsidR="00DE56C6" w:rsidRPr="00762C1D" w:rsidRDefault="00DE56C6" w:rsidP="00266036">
            <w:pPr>
              <w:pStyle w:val="TableParagraph"/>
              <w:spacing w:line="330" w:lineRule="atLeast"/>
              <w:ind w:right="417"/>
              <w:rPr>
                <w:rFonts w:asciiTheme="minorHAnsi" w:hAnsiTheme="minorHAnsi" w:cstheme="minorHAnsi"/>
                <w:lang w:val="it-IT"/>
              </w:rPr>
            </w:pPr>
            <w:r w:rsidRPr="00762C1D">
              <w:rPr>
                <w:rFonts w:asciiTheme="minorHAnsi" w:hAnsiTheme="minorHAnsi" w:cstheme="minorHAnsi"/>
                <w:lang w:val="it-IT"/>
              </w:rPr>
              <w:t>Laurea</w:t>
            </w:r>
            <w:r w:rsidRPr="00762C1D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magistrale</w:t>
            </w:r>
            <w:r w:rsidRPr="00762C1D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attinente</w:t>
            </w:r>
            <w:r w:rsidRPr="00762C1D">
              <w:rPr>
                <w:rFonts w:asciiTheme="minorHAnsi" w:hAnsiTheme="minorHAnsi" w:cstheme="minorHAnsi"/>
                <w:spacing w:val="4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all’oggetto</w:t>
            </w:r>
            <w:r w:rsidRPr="00762C1D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dell’incarico</w:t>
            </w:r>
            <w:r w:rsidRPr="00762C1D">
              <w:rPr>
                <w:rFonts w:asciiTheme="minorHAnsi" w:hAnsiTheme="minorHAnsi" w:cstheme="minorHAnsi"/>
                <w:spacing w:val="20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con</w:t>
            </w:r>
            <w:r w:rsidRPr="00762C1D">
              <w:rPr>
                <w:rFonts w:asciiTheme="minorHAnsi" w:hAnsiTheme="minorHAnsi" w:cstheme="minorHAnsi"/>
                <w:spacing w:val="8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votazione</w:t>
            </w:r>
            <w:r w:rsidRPr="00762C1D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da</w:t>
            </w:r>
            <w:r w:rsidRPr="00762C1D">
              <w:rPr>
                <w:rFonts w:asciiTheme="minorHAnsi" w:hAnsiTheme="minorHAnsi" w:cstheme="minorHAnsi"/>
                <w:spacing w:val="6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10</w:t>
            </w:r>
            <w:r>
              <w:rPr>
                <w:rFonts w:asciiTheme="minorHAnsi" w:hAnsiTheme="minorHAnsi" w:cstheme="minorHAnsi"/>
                <w:lang w:val="it-IT"/>
              </w:rPr>
              <w:t>7</w:t>
            </w:r>
            <w:r w:rsidRPr="00762C1D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a 110</w:t>
            </w:r>
          </w:p>
        </w:tc>
        <w:tc>
          <w:tcPr>
            <w:tcW w:w="1276" w:type="dxa"/>
          </w:tcPr>
          <w:p w14:paraId="5A9BF5C0" w14:textId="77777777" w:rsidR="00DE56C6" w:rsidRPr="00762C1D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</w:rPr>
            </w:pPr>
            <w:r w:rsidRPr="00762C1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</w:tcPr>
          <w:p w14:paraId="2C2F9F04" w14:textId="77777777" w:rsidR="00DE56C6" w:rsidRPr="00762C1D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4CA107C3" w14:textId="77777777" w:rsidTr="00D04166">
        <w:trPr>
          <w:trHeight w:val="567"/>
        </w:trPr>
        <w:tc>
          <w:tcPr>
            <w:tcW w:w="7088" w:type="dxa"/>
          </w:tcPr>
          <w:p w14:paraId="68AB6EBA" w14:textId="77777777" w:rsidR="00DE56C6" w:rsidRPr="00762C1D" w:rsidRDefault="00DE56C6" w:rsidP="00266036">
            <w:pPr>
              <w:pStyle w:val="TableParagraph"/>
              <w:spacing w:before="42" w:line="320" w:lineRule="atLeast"/>
              <w:ind w:right="417"/>
              <w:rPr>
                <w:rFonts w:asciiTheme="minorHAnsi" w:hAnsiTheme="minorHAnsi" w:cstheme="minorHAnsi"/>
                <w:lang w:val="it-IT"/>
              </w:rPr>
            </w:pPr>
            <w:r w:rsidRPr="00762C1D">
              <w:rPr>
                <w:rFonts w:asciiTheme="minorHAnsi" w:hAnsiTheme="minorHAnsi" w:cstheme="minorHAnsi"/>
                <w:lang w:val="it-IT"/>
              </w:rPr>
              <w:t>Laurea</w:t>
            </w:r>
            <w:r w:rsidRPr="00762C1D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magistrale</w:t>
            </w:r>
            <w:r w:rsidRPr="00762C1D">
              <w:rPr>
                <w:rFonts w:asciiTheme="minorHAnsi" w:hAnsiTheme="minorHAnsi" w:cstheme="minorHAnsi"/>
                <w:spacing w:val="14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attinente</w:t>
            </w:r>
            <w:r w:rsidRPr="00762C1D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all’oggetto</w:t>
            </w:r>
            <w:r w:rsidRPr="00762C1D">
              <w:rPr>
                <w:rFonts w:asciiTheme="minorHAnsi" w:hAnsiTheme="minorHAnsi" w:cstheme="minorHAnsi"/>
                <w:spacing w:val="17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dell’incarico</w:t>
            </w:r>
            <w:r w:rsidRPr="00762C1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con</w:t>
            </w:r>
            <w:r w:rsidRPr="00762C1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votazione</w:t>
            </w:r>
            <w:r>
              <w:rPr>
                <w:rFonts w:asciiTheme="minorHAnsi" w:hAnsiTheme="minorHAnsi" w:cstheme="minorHAnsi"/>
                <w:lang w:val="it-IT"/>
              </w:rPr>
              <w:t xml:space="preserve"> da 102 a 106</w:t>
            </w:r>
            <w:r w:rsidRPr="00762C1D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14:paraId="13C3C24B" w14:textId="77777777" w:rsidR="00DE56C6" w:rsidRPr="00762C1D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14:paraId="5801803A" w14:textId="77777777" w:rsid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0E6EA093" w14:textId="77777777" w:rsidTr="00D04166">
        <w:trPr>
          <w:trHeight w:val="593"/>
        </w:trPr>
        <w:tc>
          <w:tcPr>
            <w:tcW w:w="7088" w:type="dxa"/>
          </w:tcPr>
          <w:p w14:paraId="58B3A3BF" w14:textId="77777777" w:rsidR="00DE56C6" w:rsidRPr="00172B2E" w:rsidRDefault="00DE56C6" w:rsidP="00266036">
            <w:pPr>
              <w:pStyle w:val="TableParagraph"/>
              <w:spacing w:before="42" w:line="320" w:lineRule="atLeast"/>
              <w:ind w:right="417"/>
              <w:rPr>
                <w:rFonts w:asciiTheme="minorHAnsi" w:hAnsiTheme="minorHAnsi" w:cstheme="minorHAnsi"/>
                <w:lang w:val="it-IT"/>
              </w:rPr>
            </w:pPr>
            <w:r w:rsidRPr="00762C1D">
              <w:rPr>
                <w:rFonts w:asciiTheme="minorHAnsi" w:hAnsiTheme="minorHAnsi" w:cstheme="minorHAnsi"/>
                <w:lang w:val="it-IT"/>
              </w:rPr>
              <w:t>Laurea</w:t>
            </w:r>
            <w:r w:rsidRPr="00762C1D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magistrale</w:t>
            </w:r>
            <w:r w:rsidRPr="00762C1D">
              <w:rPr>
                <w:rFonts w:asciiTheme="minorHAnsi" w:hAnsiTheme="minorHAnsi" w:cstheme="minorHAnsi"/>
                <w:spacing w:val="14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attinente</w:t>
            </w:r>
            <w:r w:rsidRPr="00762C1D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all’oggetto</w:t>
            </w:r>
            <w:r w:rsidRPr="00762C1D">
              <w:rPr>
                <w:rFonts w:asciiTheme="minorHAnsi" w:hAnsiTheme="minorHAnsi" w:cstheme="minorHAnsi"/>
                <w:spacing w:val="17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dell’incarico</w:t>
            </w:r>
            <w:r w:rsidRPr="00762C1D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con</w:t>
            </w:r>
            <w:r w:rsidRPr="00762C1D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762C1D">
              <w:rPr>
                <w:rFonts w:asciiTheme="minorHAnsi" w:hAnsiTheme="minorHAnsi" w:cstheme="minorHAnsi"/>
                <w:lang w:val="it-IT"/>
              </w:rPr>
              <w:t>votazione</w:t>
            </w:r>
            <w:r>
              <w:rPr>
                <w:rFonts w:asciiTheme="minorHAnsi" w:hAnsiTheme="minorHAnsi" w:cstheme="minorHAnsi"/>
                <w:lang w:val="it-IT"/>
              </w:rPr>
              <w:t xml:space="preserve"> fino a 101</w:t>
            </w:r>
          </w:p>
        </w:tc>
        <w:tc>
          <w:tcPr>
            <w:tcW w:w="1276" w:type="dxa"/>
          </w:tcPr>
          <w:p w14:paraId="7E9DC367" w14:textId="77777777" w:rsidR="00DE56C6" w:rsidRPr="00172B2E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2</w:t>
            </w:r>
          </w:p>
        </w:tc>
        <w:tc>
          <w:tcPr>
            <w:tcW w:w="1134" w:type="dxa"/>
          </w:tcPr>
          <w:p w14:paraId="055E51A3" w14:textId="77777777" w:rsid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108C3432" w14:textId="77777777" w:rsidTr="00D04166">
        <w:trPr>
          <w:trHeight w:val="587"/>
        </w:trPr>
        <w:tc>
          <w:tcPr>
            <w:tcW w:w="7088" w:type="dxa"/>
          </w:tcPr>
          <w:p w14:paraId="4512F062" w14:textId="77777777" w:rsidR="00DE56C6" w:rsidRPr="00762C1D" w:rsidRDefault="00DE56C6" w:rsidP="00266036">
            <w:pPr>
              <w:pStyle w:val="TableParagraph"/>
              <w:spacing w:before="42" w:line="320" w:lineRule="atLeast"/>
              <w:ind w:right="417"/>
              <w:rPr>
                <w:rFonts w:asciiTheme="minorHAnsi" w:hAnsiTheme="minorHAnsi" w:cstheme="minorHAnsi"/>
              </w:rPr>
            </w:pPr>
            <w:r w:rsidRPr="00762C1D">
              <w:rPr>
                <w:rFonts w:asciiTheme="minorHAnsi" w:hAnsiTheme="minorHAnsi" w:cstheme="minorHAnsi"/>
                <w:lang w:val="it-IT"/>
              </w:rPr>
              <w:t>Dottorat</w:t>
            </w:r>
            <w:r>
              <w:rPr>
                <w:rFonts w:asciiTheme="minorHAnsi" w:hAnsiTheme="minorHAnsi" w:cstheme="minorHAnsi"/>
                <w:lang w:val="it-IT"/>
              </w:rPr>
              <w:t>o</w:t>
            </w:r>
            <w:r w:rsidRPr="00762C1D">
              <w:rPr>
                <w:rFonts w:asciiTheme="minorHAnsi" w:hAnsiTheme="minorHAnsi" w:cstheme="minorHAnsi"/>
                <w:lang w:val="it-IT"/>
              </w:rPr>
              <w:t xml:space="preserve"> di ricerca</w:t>
            </w:r>
          </w:p>
        </w:tc>
        <w:tc>
          <w:tcPr>
            <w:tcW w:w="1276" w:type="dxa"/>
          </w:tcPr>
          <w:p w14:paraId="029CB64C" w14:textId="77777777" w:rsidR="00DE56C6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510A3B27" w14:textId="77777777" w:rsid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61D52A56" w14:textId="77777777" w:rsidTr="00D04166">
        <w:trPr>
          <w:trHeight w:val="702"/>
        </w:trPr>
        <w:tc>
          <w:tcPr>
            <w:tcW w:w="7088" w:type="dxa"/>
          </w:tcPr>
          <w:p w14:paraId="6DBB114B" w14:textId="77777777" w:rsidR="00DE56C6" w:rsidRDefault="00DE56C6" w:rsidP="00266036">
            <w:pPr>
              <w:pStyle w:val="TableParagraph"/>
              <w:spacing w:before="42" w:line="320" w:lineRule="atLeast"/>
              <w:ind w:right="417"/>
              <w:rPr>
                <w:rFonts w:asciiTheme="minorHAnsi" w:hAnsiTheme="minorHAnsi" w:cstheme="minorHAnsi"/>
                <w:lang w:val="it-IT"/>
              </w:rPr>
            </w:pPr>
            <w:r w:rsidRPr="00762C1D">
              <w:rPr>
                <w:rFonts w:asciiTheme="minorHAnsi" w:hAnsiTheme="minorHAnsi" w:cstheme="minorHAnsi"/>
                <w:lang w:val="it-IT"/>
              </w:rPr>
              <w:t>Maste</w:t>
            </w:r>
            <w:r>
              <w:rPr>
                <w:rFonts w:asciiTheme="minorHAnsi" w:hAnsiTheme="minorHAnsi" w:cstheme="minorHAnsi"/>
                <w:lang w:val="it-IT"/>
              </w:rPr>
              <w:t xml:space="preserve">r di I e II livello </w:t>
            </w:r>
          </w:p>
          <w:p w14:paraId="3C934DC0" w14:textId="77777777" w:rsidR="00DE56C6" w:rsidRPr="00F47856" w:rsidRDefault="00DE56C6" w:rsidP="00CB034C">
            <w:pPr>
              <w:pStyle w:val="TableParagraph"/>
              <w:spacing w:before="42" w:line="320" w:lineRule="atLeast"/>
              <w:ind w:right="41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(si valutano massimo 2 titoli)</w:t>
            </w:r>
          </w:p>
        </w:tc>
        <w:tc>
          <w:tcPr>
            <w:tcW w:w="1276" w:type="dxa"/>
          </w:tcPr>
          <w:p w14:paraId="7A1AA0FA" w14:textId="77777777" w:rsidR="00DE56C6" w:rsidRPr="00F47856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</w:t>
            </w:r>
          </w:p>
        </w:tc>
        <w:tc>
          <w:tcPr>
            <w:tcW w:w="1134" w:type="dxa"/>
          </w:tcPr>
          <w:p w14:paraId="6A9E9C0A" w14:textId="77777777" w:rsid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755D77FD" w14:textId="77777777" w:rsidTr="00D04166">
        <w:trPr>
          <w:trHeight w:val="702"/>
        </w:trPr>
        <w:tc>
          <w:tcPr>
            <w:tcW w:w="7088" w:type="dxa"/>
          </w:tcPr>
          <w:p w14:paraId="49C60500" w14:textId="77777777" w:rsidR="00DE56C6" w:rsidRPr="0097670E" w:rsidRDefault="00DE56C6" w:rsidP="00266036">
            <w:pPr>
              <w:tabs>
                <w:tab w:val="left" w:pos="854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 w:rsidRPr="009E6EE9">
              <w:rPr>
                <w:rFonts w:asciiTheme="minorHAnsi" w:eastAsia="Calibri" w:hAnsiTheme="minorHAnsi" w:cstheme="minorHAnsi"/>
                <w:lang w:val="it-IT"/>
              </w:rPr>
              <w:t xml:space="preserve">Certificazioni in materia di mentoring, coaching e orientamento giovanile (es. </w:t>
            </w:r>
            <w:r w:rsidRPr="000F7E57">
              <w:rPr>
                <w:rFonts w:asciiTheme="minorHAnsi" w:eastAsia="Calibri" w:hAnsiTheme="minorHAnsi" w:cstheme="minorHAnsi"/>
                <w:lang w:val="it-IT"/>
              </w:rPr>
              <w:t>L.E.A., Scuola Italiana di Mentoring, e/o classificate dalla legge 4/</w:t>
            </w:r>
            <w:r w:rsidRPr="0097670E">
              <w:rPr>
                <w:rFonts w:asciiTheme="minorHAnsi" w:eastAsia="Calibri" w:hAnsiTheme="minorHAnsi" w:cstheme="minorHAnsi"/>
                <w:lang w:val="it-IT"/>
              </w:rPr>
              <w:t>2013</w:t>
            </w:r>
            <w:r w:rsidRPr="0097670E">
              <w:rPr>
                <w:rFonts w:asciiTheme="minorHAnsi" w:eastAsia="Calibri" w:hAnsiTheme="minorHAnsi" w:cstheme="minorHAnsi"/>
                <w:shd w:val="clear" w:color="auto" w:fill="FFFFFF"/>
                <w:lang w:val="it-IT"/>
              </w:rPr>
              <w:t xml:space="preserve"> come ICF-Italia, AICP, SCP-Italy</w:t>
            </w:r>
            <w:r w:rsidRPr="0097670E">
              <w:rPr>
                <w:rFonts w:asciiTheme="minorHAnsi" w:eastAsia="Calibri" w:hAnsiTheme="minorHAnsi" w:cstheme="minorHAnsi"/>
                <w:lang w:val="it-IT"/>
              </w:rPr>
              <w:t>)</w:t>
            </w:r>
          </w:p>
          <w:p w14:paraId="4CBAB015" w14:textId="77777777" w:rsidR="00DE56C6" w:rsidRPr="0097670E" w:rsidRDefault="00DE56C6" w:rsidP="00266036">
            <w:pPr>
              <w:tabs>
                <w:tab w:val="left" w:pos="854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 w:rsidRPr="003B63D0">
              <w:rPr>
                <w:rFonts w:asciiTheme="minorHAnsi" w:eastAsia="Calibri" w:hAnsiTheme="minorHAnsi" w:cstheme="minorHAnsi"/>
              </w:rPr>
              <w:t>max 5 punti</w:t>
            </w:r>
          </w:p>
        </w:tc>
        <w:tc>
          <w:tcPr>
            <w:tcW w:w="1276" w:type="dxa"/>
          </w:tcPr>
          <w:p w14:paraId="310202BA" w14:textId="77777777" w:rsidR="00DE56C6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352F5F08" w14:textId="77777777" w:rsid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0F083C8E" w14:textId="77777777" w:rsidTr="00D04166">
        <w:trPr>
          <w:trHeight w:val="435"/>
        </w:trPr>
        <w:tc>
          <w:tcPr>
            <w:tcW w:w="7088" w:type="dxa"/>
          </w:tcPr>
          <w:p w14:paraId="1DD12D0F" w14:textId="77777777" w:rsidR="00DE56C6" w:rsidRPr="009E6EE9" w:rsidRDefault="00DE56C6" w:rsidP="00266036">
            <w:pPr>
              <w:tabs>
                <w:tab w:val="left" w:pos="854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Scuola di specializzazione</w:t>
            </w:r>
          </w:p>
        </w:tc>
        <w:tc>
          <w:tcPr>
            <w:tcW w:w="1276" w:type="dxa"/>
          </w:tcPr>
          <w:p w14:paraId="7CBA4D92" w14:textId="77777777" w:rsidR="00DE56C6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123ED1ED" w14:textId="77777777" w:rsid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199E85CA" w14:textId="77777777" w:rsidTr="00D04166">
        <w:trPr>
          <w:trHeight w:val="555"/>
        </w:trPr>
        <w:tc>
          <w:tcPr>
            <w:tcW w:w="7088" w:type="dxa"/>
          </w:tcPr>
          <w:p w14:paraId="4A07C3B1" w14:textId="77777777" w:rsidR="00DE56C6" w:rsidRPr="00762C1D" w:rsidRDefault="00DE56C6" w:rsidP="00266036">
            <w:pPr>
              <w:pStyle w:val="TableParagraph"/>
              <w:spacing w:before="133"/>
              <w:ind w:left="0" w:right="318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Corso di perfezionamento</w:t>
            </w:r>
          </w:p>
        </w:tc>
        <w:tc>
          <w:tcPr>
            <w:tcW w:w="1276" w:type="dxa"/>
          </w:tcPr>
          <w:p w14:paraId="26EB284E" w14:textId="77777777" w:rsidR="00DE56C6" w:rsidRPr="00762C1D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26760B5C" w14:textId="77777777" w:rsid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</w:rPr>
            </w:pPr>
          </w:p>
        </w:tc>
      </w:tr>
      <w:tr w:rsidR="00DE56C6" w:rsidRPr="00762C1D" w14:paraId="3942EC0D" w14:textId="77777777" w:rsidTr="00D04166">
        <w:trPr>
          <w:trHeight w:val="352"/>
        </w:trPr>
        <w:tc>
          <w:tcPr>
            <w:tcW w:w="7088" w:type="dxa"/>
          </w:tcPr>
          <w:p w14:paraId="717F6727" w14:textId="77777777" w:rsidR="00DE56C6" w:rsidRPr="009C59E1" w:rsidRDefault="00DE56C6" w:rsidP="00266036">
            <w:pPr>
              <w:pStyle w:val="TableParagraph"/>
              <w:spacing w:before="133"/>
              <w:ind w:left="0" w:right="318"/>
              <w:rPr>
                <w:rFonts w:asciiTheme="minorHAnsi" w:hAnsiTheme="minorHAnsi" w:cstheme="minorHAnsi"/>
                <w:lang w:val="it-IT"/>
              </w:rPr>
            </w:pPr>
            <w:r w:rsidRPr="009C59E1">
              <w:rPr>
                <w:rFonts w:asciiTheme="minorHAnsi" w:hAnsiTheme="minorHAnsi" w:cstheme="minorHAnsi"/>
                <w:b/>
                <w:lang w:val="it-IT"/>
              </w:rPr>
              <w:t>TITOLI DI SERVIZIO O P</w:t>
            </w:r>
            <w:r>
              <w:rPr>
                <w:rFonts w:asciiTheme="minorHAnsi" w:hAnsiTheme="minorHAnsi" w:cstheme="minorHAnsi"/>
                <w:b/>
                <w:lang w:val="it-IT"/>
              </w:rPr>
              <w:t>ROFESSIONALI</w:t>
            </w:r>
          </w:p>
        </w:tc>
        <w:tc>
          <w:tcPr>
            <w:tcW w:w="1276" w:type="dxa"/>
          </w:tcPr>
          <w:p w14:paraId="3FA53C07" w14:textId="77777777" w:rsidR="00DE56C6" w:rsidRPr="00AE1CB7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34" w:type="dxa"/>
          </w:tcPr>
          <w:p w14:paraId="40FCB1EF" w14:textId="77777777" w:rsidR="00DE56C6" w:rsidRPr="00DE56C6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E56C6" w:rsidRPr="00762C1D" w14:paraId="4A58FFE8" w14:textId="77777777" w:rsidTr="00D04166">
        <w:trPr>
          <w:trHeight w:val="832"/>
        </w:trPr>
        <w:tc>
          <w:tcPr>
            <w:tcW w:w="7088" w:type="dxa"/>
          </w:tcPr>
          <w:p w14:paraId="57667A79" w14:textId="77777777" w:rsidR="00DE56C6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hAnsiTheme="minorHAnsi" w:cstheme="minorHAnsi"/>
                <w:lang w:val="it-IT"/>
              </w:rPr>
              <w:lastRenderedPageBreak/>
              <w:t xml:space="preserve">Esperienza lavorativa, nell’ambito dei </w:t>
            </w:r>
            <w:r w:rsidRPr="000F7E57">
              <w:rPr>
                <w:rFonts w:asciiTheme="minorHAnsi" w:eastAsia="Calibri" w:hAnsiTheme="minorHAnsi" w:cstheme="minorHAnsi"/>
                <w:lang w:val="it-IT"/>
              </w:rPr>
              <w:t xml:space="preserve">Percorsi di mentoring, orientamento, coaching motivazionale e learning coaching </w:t>
            </w:r>
            <w:r w:rsidRPr="000F7E57">
              <w:rPr>
                <w:rFonts w:asciiTheme="minorHAnsi" w:hAnsiTheme="minorHAnsi" w:cstheme="minorHAnsi"/>
                <w:lang w:val="it-IT"/>
              </w:rPr>
              <w:t>nello stesso ordine di scuola rispetto a quella per la quale si concorre e regolarmente portata a termine;</w:t>
            </w: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 </w:t>
            </w:r>
          </w:p>
          <w:p w14:paraId="1175664D" w14:textId="77777777" w:rsidR="00DE56C6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Interventi autocertificati di non meno di 20 ore </w:t>
            </w:r>
          </w:p>
          <w:p w14:paraId="5FE2527D" w14:textId="77777777" w:rsidR="00DE56C6" w:rsidRPr="00821FAB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(si valutano </w:t>
            </w: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max 8 esperienze</w:t>
            </w:r>
            <w: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)</w:t>
            </w:r>
          </w:p>
        </w:tc>
        <w:tc>
          <w:tcPr>
            <w:tcW w:w="1276" w:type="dxa"/>
          </w:tcPr>
          <w:p w14:paraId="0883804C" w14:textId="77777777" w:rsidR="00DE56C6" w:rsidRPr="00821FAB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239E5">
              <w:rPr>
                <w:rFonts w:asciiTheme="minorHAnsi" w:hAnsiTheme="minorHAnsi" w:cstheme="minorHAnsi"/>
                <w:b/>
                <w:sz w:val="20"/>
                <w:szCs w:val="20"/>
              </w:rPr>
              <w:t>1,5</w:t>
            </w:r>
            <w:r w:rsidRPr="00821F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punti per ogni annualità</w:t>
            </w:r>
          </w:p>
        </w:tc>
        <w:tc>
          <w:tcPr>
            <w:tcW w:w="1134" w:type="dxa"/>
          </w:tcPr>
          <w:p w14:paraId="37DD92E4" w14:textId="77777777" w:rsidR="00DE56C6" w:rsidRPr="001239E5" w:rsidRDefault="00DE56C6" w:rsidP="00266036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56C6" w:rsidRPr="00762C1D" w14:paraId="76554841" w14:textId="77777777" w:rsidTr="00D04166">
        <w:trPr>
          <w:trHeight w:val="832"/>
        </w:trPr>
        <w:tc>
          <w:tcPr>
            <w:tcW w:w="7088" w:type="dxa"/>
          </w:tcPr>
          <w:p w14:paraId="535E4145" w14:textId="77777777" w:rsidR="00DE56C6" w:rsidRPr="002A1C1A" w:rsidRDefault="00DE56C6" w:rsidP="00266036">
            <w:pPr>
              <w:rPr>
                <w:rFonts w:asciiTheme="minorHAnsi" w:hAnsiTheme="minorHAnsi" w:cstheme="minorHAnsi"/>
                <w:lang w:val="it-IT"/>
              </w:rPr>
            </w:pPr>
            <w:r w:rsidRPr="002A1C1A">
              <w:rPr>
                <w:rFonts w:asciiTheme="minorHAnsi" w:hAnsiTheme="minorHAnsi" w:cstheme="minorHAnsi"/>
                <w:lang w:val="it-IT"/>
              </w:rPr>
              <w:t>Esperienza lavorativa,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2A1C1A">
              <w:rPr>
                <w:rFonts w:asciiTheme="minorHAnsi" w:hAnsiTheme="minorHAnsi" w:cstheme="minorHAnsi"/>
                <w:lang w:val="it-IT"/>
              </w:rPr>
              <w:t xml:space="preserve">nell’ambito dei </w:t>
            </w:r>
            <w:r w:rsidRPr="002A1C1A">
              <w:rPr>
                <w:rFonts w:asciiTheme="minorHAnsi" w:eastAsia="Calibri" w:hAnsiTheme="minorHAnsi" w:cstheme="minorHAnsi"/>
                <w:lang w:val="it-IT"/>
              </w:rPr>
              <w:t>Percorsi di mentoring,</w:t>
            </w:r>
            <w:r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r w:rsidRPr="002A1C1A">
              <w:rPr>
                <w:rFonts w:asciiTheme="minorHAnsi" w:eastAsia="Calibri" w:hAnsiTheme="minorHAnsi" w:cstheme="minorHAnsi"/>
                <w:lang w:val="it-IT"/>
              </w:rPr>
              <w:t>orientamento, coaching motivazionale e learning coaching,</w:t>
            </w:r>
            <w:r w:rsidRPr="002A1C1A">
              <w:rPr>
                <w:rFonts w:asciiTheme="minorHAnsi" w:hAnsiTheme="minorHAnsi" w:cstheme="minorHAnsi"/>
                <w:lang w:val="it-IT"/>
              </w:rPr>
              <w:t xml:space="preserve"> in altro ordine di scuola rispetto a quella per la quale si concorre e regolarmente portata a termine;</w:t>
            </w:r>
          </w:p>
          <w:p w14:paraId="61FAD3AC" w14:textId="77777777" w:rsidR="00DE56C6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Interventi autocertificati di non meno di 20 ore</w:t>
            </w:r>
            <w: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 </w:t>
            </w:r>
          </w:p>
          <w:p w14:paraId="6E9764FE" w14:textId="77777777" w:rsidR="00DE56C6" w:rsidRPr="00821FAB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(si valutano </w:t>
            </w: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max 8 esperienze</w:t>
            </w:r>
            <w: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)</w:t>
            </w:r>
          </w:p>
        </w:tc>
        <w:tc>
          <w:tcPr>
            <w:tcW w:w="1276" w:type="dxa"/>
          </w:tcPr>
          <w:p w14:paraId="410A599D" w14:textId="77777777" w:rsidR="00DE56C6" w:rsidRPr="00821FAB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239E5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  <w:t>1</w:t>
            </w:r>
            <w:r w:rsidRPr="00821FAB">
              <w:rPr>
                <w:rFonts w:asciiTheme="minorHAnsi" w:eastAsia="Calibri" w:hAnsiTheme="minorHAnsi" w:cstheme="minorHAnsi"/>
                <w:bCs/>
                <w:sz w:val="20"/>
                <w:szCs w:val="20"/>
                <w:shd w:val="solid" w:color="FFFFFF" w:fill="FFFFFF"/>
                <w:lang w:val="it-IT"/>
              </w:rPr>
              <w:t xml:space="preserve"> punto per ciascuna esperienza valutabile</w:t>
            </w:r>
          </w:p>
        </w:tc>
        <w:tc>
          <w:tcPr>
            <w:tcW w:w="1134" w:type="dxa"/>
          </w:tcPr>
          <w:p w14:paraId="451CA0E5" w14:textId="77777777" w:rsidR="00DE56C6" w:rsidRPr="00D04166" w:rsidRDefault="00DE56C6" w:rsidP="00266036">
            <w:pPr>
              <w:pStyle w:val="TableParagraph"/>
              <w:spacing w:before="123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</w:pPr>
          </w:p>
        </w:tc>
      </w:tr>
      <w:tr w:rsidR="00DE56C6" w:rsidRPr="00762C1D" w14:paraId="1EE6EDAF" w14:textId="77777777" w:rsidTr="00D04166">
        <w:trPr>
          <w:trHeight w:val="638"/>
        </w:trPr>
        <w:tc>
          <w:tcPr>
            <w:tcW w:w="7088" w:type="dxa"/>
          </w:tcPr>
          <w:p w14:paraId="40C1E85D" w14:textId="77777777" w:rsidR="00DE56C6" w:rsidRPr="002A1C1A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 Esperienze certificate, nell’ambito </w:t>
            </w:r>
            <w:r w:rsidRPr="002A1C1A">
              <w:rPr>
                <w:rFonts w:asciiTheme="minorHAnsi" w:hAnsiTheme="minorHAnsi" w:cstheme="minorHAnsi"/>
                <w:lang w:val="it-IT"/>
              </w:rPr>
              <w:t xml:space="preserve">dei </w:t>
            </w:r>
            <w:r w:rsidRPr="002A1C1A">
              <w:rPr>
                <w:rFonts w:asciiTheme="minorHAnsi" w:eastAsia="Calibri" w:hAnsiTheme="minorHAnsi" w:cstheme="minorHAnsi"/>
                <w:lang w:val="it-IT"/>
              </w:rPr>
              <w:t>Percorsi di mentoring, orientamento, coaching motivazionale e learning coaching</w:t>
            </w:r>
            <w:r w:rsidRPr="002A1C1A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 </w:t>
            </w:r>
            <w:r w:rsidRPr="002A1C1A">
              <w:rPr>
                <w:rFonts w:asciiTheme="minorHAnsi" w:hAnsiTheme="minorHAnsi" w:cstheme="minorHAnsi"/>
                <w:shd w:val="solid" w:color="FFFFFF" w:fill="FFFFFF"/>
                <w:lang w:val="it-IT"/>
              </w:rPr>
              <w:t xml:space="preserve">anche in ambiente extrascolastico </w:t>
            </w:r>
            <w:r w:rsidRPr="002A1C1A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destinati ad alunni della scuola secondaria di II grado; </w:t>
            </w:r>
          </w:p>
          <w:p w14:paraId="69FC1046" w14:textId="77777777" w:rsidR="00DE56C6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Interventi autocertificati di non meno di 20 ore </w:t>
            </w:r>
            <w: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–</w:t>
            </w:r>
          </w:p>
          <w:p w14:paraId="06093B21" w14:textId="77777777" w:rsidR="00DE56C6" w:rsidRPr="00D04166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</w:rPr>
              <w:t>(si valutano max 10 esperienze</w:t>
            </w:r>
            <w:r>
              <w:rPr>
                <w:rFonts w:asciiTheme="minorHAnsi" w:eastAsia="Calibri" w:hAnsiTheme="minorHAnsi" w:cstheme="minorHAnsi"/>
                <w:shd w:val="solid" w:color="FFFFFF" w:fill="FFFFFF"/>
              </w:rPr>
              <w:t xml:space="preserve"> </w:t>
            </w:r>
            <w:r w:rsidRPr="002A1C1A">
              <w:rPr>
                <w:rFonts w:asciiTheme="minorHAnsi" w:eastAsia="Calibri" w:hAnsiTheme="minorHAnsi" w:cstheme="minorHAnsi"/>
                <w:shd w:val="solid" w:color="FFFFFF" w:fill="FFFFFF"/>
              </w:rPr>
              <w:t>)</w:t>
            </w:r>
          </w:p>
        </w:tc>
        <w:tc>
          <w:tcPr>
            <w:tcW w:w="1276" w:type="dxa"/>
          </w:tcPr>
          <w:p w14:paraId="2B2E1178" w14:textId="77777777" w:rsidR="00DE56C6" w:rsidRPr="00821FAB" w:rsidRDefault="00DE56C6" w:rsidP="00C2283A">
            <w:pPr>
              <w:pStyle w:val="TableParagraph"/>
              <w:spacing w:before="12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239E5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  <w:t xml:space="preserve">1 </w:t>
            </w:r>
            <w:r w:rsidRPr="00821FAB">
              <w:rPr>
                <w:rFonts w:asciiTheme="minorHAnsi" w:eastAsia="Calibri" w:hAnsiTheme="minorHAnsi" w:cstheme="minorHAnsi"/>
                <w:bCs/>
                <w:sz w:val="20"/>
                <w:szCs w:val="20"/>
                <w:shd w:val="solid" w:color="FFFFFF" w:fill="FFFFFF"/>
                <w:lang w:val="it-IT"/>
              </w:rPr>
              <w:t>punto per ciascuna esperienza valutabile</w:t>
            </w:r>
          </w:p>
        </w:tc>
        <w:tc>
          <w:tcPr>
            <w:tcW w:w="1134" w:type="dxa"/>
          </w:tcPr>
          <w:p w14:paraId="2160F014" w14:textId="77777777" w:rsidR="00DE56C6" w:rsidRPr="00D04166" w:rsidRDefault="00DE56C6" w:rsidP="00266036">
            <w:pPr>
              <w:pStyle w:val="TableParagraph"/>
              <w:spacing w:before="123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</w:pPr>
          </w:p>
        </w:tc>
      </w:tr>
      <w:tr w:rsidR="00DE56C6" w:rsidRPr="00762C1D" w14:paraId="2F280339" w14:textId="77777777" w:rsidTr="00D04166">
        <w:trPr>
          <w:trHeight w:val="618"/>
        </w:trPr>
        <w:tc>
          <w:tcPr>
            <w:tcW w:w="7088" w:type="dxa"/>
          </w:tcPr>
          <w:p w14:paraId="1C3911D1" w14:textId="77777777" w:rsidR="00DE56C6" w:rsidRPr="000F7E57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Esperienze certificate, nell’ambito </w:t>
            </w:r>
            <w:r w:rsidRPr="000F7E57">
              <w:rPr>
                <w:rFonts w:asciiTheme="minorHAnsi" w:eastAsia="Calibri" w:hAnsiTheme="minorHAnsi" w:cstheme="minorHAnsi"/>
                <w:lang w:val="it-IT"/>
              </w:rPr>
              <w:t>Percorsi di mentoring, orientamento, coaching motivazionale e learning coaching</w:t>
            </w: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 </w:t>
            </w:r>
            <w:r w:rsidRPr="000F7E57">
              <w:rPr>
                <w:rFonts w:asciiTheme="minorHAnsi" w:hAnsiTheme="minorHAnsi" w:cstheme="minorHAnsi"/>
                <w:shd w:val="solid" w:color="FFFFFF" w:fill="FFFFFF"/>
                <w:lang w:val="it-IT"/>
              </w:rPr>
              <w:t xml:space="preserve">anche in ambiente extrascolastico </w:t>
            </w: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destinati agli alunni della scuola primaria e secondaria di I grado e alle loro famiglie; </w:t>
            </w:r>
          </w:p>
          <w:p w14:paraId="546D3E17" w14:textId="77777777" w:rsidR="00DE56C6" w:rsidRPr="000F7E57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Interventi autocertificati di non meno di 20 ore </w:t>
            </w:r>
          </w:p>
          <w:p w14:paraId="7DF3D6E9" w14:textId="77777777" w:rsidR="00DE56C6" w:rsidRPr="00D04166" w:rsidRDefault="00DE56C6" w:rsidP="00D04166">
            <w:pPr>
              <w:pStyle w:val="TableParagraph"/>
              <w:spacing w:line="227" w:lineRule="exact"/>
              <w:rPr>
                <w:rFonts w:asciiTheme="minorHAnsi" w:eastAsia="Calibri" w:hAnsiTheme="minorHAnsi" w:cstheme="minorHAnsi"/>
                <w:shd w:val="solid" w:color="FFFFFF" w:fill="FFFFFF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</w:rPr>
              <w:t>(si valutano max 8 esperienze)</w:t>
            </w:r>
          </w:p>
        </w:tc>
        <w:tc>
          <w:tcPr>
            <w:tcW w:w="1276" w:type="dxa"/>
          </w:tcPr>
          <w:p w14:paraId="0E88B1B1" w14:textId="77777777" w:rsidR="00DE56C6" w:rsidRPr="00821FAB" w:rsidRDefault="00DE56C6" w:rsidP="00C2283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1239E5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  <w:t xml:space="preserve">1 </w:t>
            </w:r>
            <w:r w:rsidRPr="00821FAB">
              <w:rPr>
                <w:rFonts w:asciiTheme="minorHAnsi" w:eastAsia="Calibri" w:hAnsiTheme="minorHAnsi" w:cstheme="minorHAnsi"/>
                <w:bCs/>
                <w:sz w:val="20"/>
                <w:szCs w:val="20"/>
                <w:shd w:val="solid" w:color="FFFFFF" w:fill="FFFFFF"/>
                <w:lang w:val="it-IT"/>
              </w:rPr>
              <w:t>punto per ciascuna esperienza valutabile</w:t>
            </w:r>
          </w:p>
        </w:tc>
        <w:tc>
          <w:tcPr>
            <w:tcW w:w="1134" w:type="dxa"/>
          </w:tcPr>
          <w:p w14:paraId="2D158F52" w14:textId="77777777" w:rsidR="00DE56C6" w:rsidRPr="00D04166" w:rsidRDefault="00DE56C6" w:rsidP="00266036">
            <w:pPr>
              <w:pStyle w:val="TableParagraph"/>
              <w:spacing w:before="125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</w:pPr>
          </w:p>
        </w:tc>
      </w:tr>
      <w:tr w:rsidR="00DE56C6" w:rsidRPr="00762C1D" w14:paraId="4F0FEFB9" w14:textId="77777777" w:rsidTr="00D04166">
        <w:trPr>
          <w:trHeight w:val="1271"/>
        </w:trPr>
        <w:tc>
          <w:tcPr>
            <w:tcW w:w="7088" w:type="dxa"/>
            <w:tcBorders>
              <w:bottom w:val="single" w:sz="6" w:space="0" w:color="000000"/>
            </w:tcBorders>
          </w:tcPr>
          <w:p w14:paraId="2D1071A8" w14:textId="77777777" w:rsidR="00DE56C6" w:rsidRPr="000F7E57" w:rsidRDefault="00DE56C6" w:rsidP="00266036">
            <w:pPr>
              <w:rPr>
                <w:rFonts w:asciiTheme="minorHAnsi" w:hAnsiTheme="minorHAnsi" w:cstheme="minorHAnsi"/>
                <w:lang w:val="it-IT"/>
              </w:rPr>
            </w:pPr>
            <w:r w:rsidRPr="000F7E57">
              <w:rPr>
                <w:rFonts w:asciiTheme="minorHAnsi" w:hAnsiTheme="minorHAnsi" w:cstheme="minorHAnsi"/>
                <w:lang w:val="it-IT"/>
              </w:rPr>
              <w:t>Esperienza nella scuola in qualità di formatore per i docenti su tematiche adolescenziali di carattere comportamentale e cognitivo</w:t>
            </w:r>
          </w:p>
          <w:p w14:paraId="6AE50C9A" w14:textId="77777777" w:rsidR="00DE56C6" w:rsidRPr="000F7E57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Interventi autocertificati di non meno di 10 ore ciascuno</w:t>
            </w:r>
          </w:p>
          <w:p w14:paraId="7021503A" w14:textId="77777777" w:rsidR="00DE56C6" w:rsidRPr="007B6B15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</w:rPr>
              <w:t>(si valutano max 8 esperienze)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90FAAA5" w14:textId="77777777" w:rsidR="00DE56C6" w:rsidRPr="00821FAB" w:rsidRDefault="00DE56C6" w:rsidP="00C2283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1239E5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  <w:t>1,5</w:t>
            </w:r>
            <w:r w:rsidRPr="00821FAB">
              <w:rPr>
                <w:rFonts w:asciiTheme="minorHAnsi" w:eastAsia="Calibri" w:hAnsiTheme="minorHAnsi" w:cstheme="minorHAnsi"/>
                <w:bCs/>
                <w:sz w:val="20"/>
                <w:szCs w:val="20"/>
                <w:shd w:val="solid" w:color="FFFFFF" w:fill="FFFFFF"/>
                <w:lang w:val="it-IT"/>
              </w:rPr>
              <w:t xml:space="preserve"> punto per ciascuna esperienza valutabile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912533B" w14:textId="77777777" w:rsidR="00DE56C6" w:rsidRPr="00C2283A" w:rsidRDefault="00DE56C6" w:rsidP="00266036">
            <w:pPr>
              <w:pStyle w:val="TableParagraph"/>
              <w:spacing w:before="125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</w:pPr>
          </w:p>
        </w:tc>
      </w:tr>
      <w:tr w:rsidR="00DE56C6" w:rsidRPr="00762C1D" w14:paraId="64D4F76D" w14:textId="77777777" w:rsidTr="00D04166">
        <w:trPr>
          <w:trHeight w:val="1271"/>
        </w:trPr>
        <w:tc>
          <w:tcPr>
            <w:tcW w:w="7088" w:type="dxa"/>
            <w:tcBorders>
              <w:bottom w:val="single" w:sz="6" w:space="0" w:color="000000"/>
            </w:tcBorders>
          </w:tcPr>
          <w:p w14:paraId="316C7EA0" w14:textId="77777777" w:rsidR="00DE56C6" w:rsidRPr="000F7E57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Esperienze certificate, nell’ambito della gestione e realizzazione di interventi specifici sui DSA, stranieri, BES, rivolte a preadolescenti, adolescenti e famiglie. </w:t>
            </w:r>
          </w:p>
          <w:p w14:paraId="2A42819D" w14:textId="77777777" w:rsidR="00DE56C6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Interventi autocertificati in ambito extrascolastico di non meno di 20 ore</w:t>
            </w:r>
          </w:p>
          <w:p w14:paraId="5473346F" w14:textId="77777777" w:rsidR="00DE56C6" w:rsidRPr="002A1C1A" w:rsidRDefault="00DE56C6" w:rsidP="00266036">
            <w:pPr>
              <w:rPr>
                <w:rFonts w:asciiTheme="minorHAnsi" w:hAnsiTheme="minorHAnsi" w:cstheme="minorHAnsi"/>
                <w:lang w:val="it-IT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 (si valutano max 5 esperienze)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2AF5C57" w14:textId="77777777" w:rsidR="00DE56C6" w:rsidRPr="00821FAB" w:rsidRDefault="00DE56C6" w:rsidP="00C2283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1239E5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  <w:t xml:space="preserve">1 </w:t>
            </w:r>
            <w:r w:rsidRPr="00821FAB">
              <w:rPr>
                <w:rFonts w:asciiTheme="minorHAnsi" w:eastAsia="Calibri" w:hAnsiTheme="minorHAnsi" w:cstheme="minorHAnsi"/>
                <w:bCs/>
                <w:sz w:val="20"/>
                <w:szCs w:val="20"/>
                <w:shd w:val="solid" w:color="FFFFFF" w:fill="FFFFFF"/>
                <w:lang w:val="it-IT"/>
              </w:rPr>
              <w:t>punto per ciascuna esperienza valutabile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C766386" w14:textId="77777777" w:rsidR="00DE56C6" w:rsidRPr="00C2283A" w:rsidRDefault="00DE56C6" w:rsidP="00266036">
            <w:pPr>
              <w:pStyle w:val="TableParagraph"/>
              <w:spacing w:before="125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</w:pPr>
          </w:p>
        </w:tc>
      </w:tr>
      <w:tr w:rsidR="00DE56C6" w:rsidRPr="00762C1D" w14:paraId="20A7B6BA" w14:textId="77777777" w:rsidTr="00D04166">
        <w:trPr>
          <w:trHeight w:val="1271"/>
        </w:trPr>
        <w:tc>
          <w:tcPr>
            <w:tcW w:w="7088" w:type="dxa"/>
            <w:tcBorders>
              <w:bottom w:val="single" w:sz="6" w:space="0" w:color="000000"/>
            </w:tcBorders>
          </w:tcPr>
          <w:p w14:paraId="5924F23A" w14:textId="77777777" w:rsidR="00DE56C6" w:rsidRPr="000F7E57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>Esperienze certificate a carattere educativo in ambiti extrascolastici (quali ad es. cooperative educative, case famiglia, ONLUS, progetti EE.LL. sulla dispersione scolastica ect.) rivolte a preadolescenti e adolescenti.</w:t>
            </w:r>
          </w:p>
          <w:p w14:paraId="796D8EE8" w14:textId="77777777" w:rsidR="00DE56C6" w:rsidRPr="000F7E57" w:rsidRDefault="00DE56C6" w:rsidP="00266036">
            <w:pPr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</w:pPr>
            <w:r w:rsidRPr="000F7E57">
              <w:rPr>
                <w:rFonts w:asciiTheme="minorHAnsi" w:eastAsia="Calibri" w:hAnsiTheme="minorHAnsi" w:cstheme="minorHAnsi"/>
                <w:shd w:val="solid" w:color="FFFFFF" w:fill="FFFFFF"/>
                <w:lang w:val="it-IT"/>
              </w:rPr>
              <w:t xml:space="preserve">Interventi autocertificati di non meno di 20 ore </w:t>
            </w:r>
          </w:p>
          <w:p w14:paraId="7B105370" w14:textId="77777777" w:rsidR="00DE56C6" w:rsidRPr="00D46069" w:rsidRDefault="00DE56C6" w:rsidP="00266036">
            <w:pPr>
              <w:rPr>
                <w:rFonts w:eastAsia="Calibri"/>
                <w:shd w:val="solid" w:color="FFFFFF" w:fill="FFFFFF"/>
              </w:rPr>
            </w:pPr>
            <w:r w:rsidRPr="002A1C1A">
              <w:rPr>
                <w:rFonts w:asciiTheme="minorHAnsi" w:eastAsia="Calibri" w:hAnsiTheme="minorHAnsi" w:cstheme="minorHAnsi"/>
                <w:shd w:val="solid" w:color="FFFFFF" w:fill="FFFFFF"/>
              </w:rPr>
              <w:t>(si valutano max 5 esperienze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C5DE4F3" w14:textId="77777777" w:rsidR="00DE56C6" w:rsidRPr="00821FAB" w:rsidRDefault="00DE56C6" w:rsidP="00C2283A">
            <w:pPr>
              <w:pStyle w:val="TableParagraph"/>
              <w:spacing w:before="125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1239E5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  <w:t>1</w:t>
            </w:r>
            <w:r w:rsidRPr="00821FAB">
              <w:rPr>
                <w:rFonts w:asciiTheme="minorHAnsi" w:eastAsia="Calibri" w:hAnsiTheme="minorHAnsi" w:cstheme="minorHAnsi"/>
                <w:bCs/>
                <w:sz w:val="20"/>
                <w:szCs w:val="20"/>
                <w:shd w:val="solid" w:color="FFFFFF" w:fill="FFFFFF"/>
                <w:lang w:val="it-IT"/>
              </w:rPr>
              <w:t xml:space="preserve"> punto per ciascuna esperienza valutabile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9252274" w14:textId="77777777" w:rsidR="00DE56C6" w:rsidRPr="00C2283A" w:rsidRDefault="00DE56C6" w:rsidP="00266036">
            <w:pPr>
              <w:pStyle w:val="TableParagraph"/>
              <w:spacing w:before="125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  <w:lang w:val="it-IT"/>
              </w:rPr>
            </w:pPr>
          </w:p>
        </w:tc>
      </w:tr>
      <w:tr w:rsidR="00DE56C6" w:rsidRPr="00762C1D" w14:paraId="4BED61DE" w14:textId="77777777" w:rsidTr="00D04166">
        <w:trPr>
          <w:trHeight w:val="623"/>
        </w:trPr>
        <w:tc>
          <w:tcPr>
            <w:tcW w:w="7088" w:type="dxa"/>
            <w:tcBorders>
              <w:bottom w:val="single" w:sz="6" w:space="0" w:color="000000"/>
            </w:tcBorders>
          </w:tcPr>
          <w:p w14:paraId="5D19B757" w14:textId="77777777" w:rsidR="00DE56C6" w:rsidRPr="00AB0820" w:rsidRDefault="00DE56C6" w:rsidP="00266036">
            <w:pPr>
              <w:pStyle w:val="TableParagraph"/>
              <w:spacing w:before="125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</w:rPr>
            </w:pPr>
            <w:r w:rsidRPr="009C59E1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</w:rPr>
              <w:t>TOTALE PUNTI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E9B602B" w14:textId="77777777" w:rsidR="00DE56C6" w:rsidRPr="00821FAB" w:rsidRDefault="00DE56C6" w:rsidP="00266036">
            <w:pPr>
              <w:pStyle w:val="TableParagraph"/>
              <w:spacing w:before="125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shd w:val="solid" w:color="FFFFFF" w:fill="FFFFFF"/>
              </w:rPr>
            </w:pPr>
            <w:r w:rsidRPr="009C59E1"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</w:rPr>
              <w:t>100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9C52A1C" w14:textId="77777777" w:rsidR="00DE56C6" w:rsidRPr="009C59E1" w:rsidRDefault="00DE56C6" w:rsidP="00266036">
            <w:pPr>
              <w:pStyle w:val="TableParagraph"/>
              <w:spacing w:before="125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shd w:val="solid" w:color="FFFFFF" w:fill="FFFFFF"/>
              </w:rPr>
            </w:pPr>
          </w:p>
        </w:tc>
      </w:tr>
    </w:tbl>
    <w:p w14:paraId="6CD0587D" w14:textId="77777777" w:rsidR="008150D5" w:rsidRDefault="008150D5" w:rsidP="000F0461"/>
    <w:p w14:paraId="0FDFA142" w14:textId="77777777" w:rsidR="00C2283A" w:rsidRDefault="00C2283A" w:rsidP="00C2283A">
      <w:pPr>
        <w:spacing w:line="253" w:lineRule="exact"/>
        <w:rPr>
          <w:rFonts w:ascii="Times New Roman" w:hAnsi="Times New Roman"/>
        </w:rPr>
      </w:pPr>
    </w:p>
    <w:p w14:paraId="113A1F8B" w14:textId="77777777" w:rsidR="00C2283A" w:rsidRPr="00522B2D" w:rsidRDefault="00C2283A" w:rsidP="00C2283A">
      <w:pPr>
        <w:spacing w:line="240" w:lineRule="atLeast"/>
        <w:ind w:left="480"/>
        <w:rPr>
          <w:sz w:val="20"/>
          <w:szCs w:val="20"/>
        </w:rPr>
      </w:pPr>
      <w:r w:rsidRPr="00522B2D">
        <w:rPr>
          <w:sz w:val="20"/>
          <w:szCs w:val="20"/>
        </w:rPr>
        <w:t>Luogo e data__________________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4D12B3">
        <w:rPr>
          <w:sz w:val="20"/>
          <w:szCs w:val="20"/>
        </w:rPr>
        <w:t>Firma</w:t>
      </w:r>
    </w:p>
    <w:p w14:paraId="7DD8E4AB" w14:textId="77777777" w:rsidR="00C2283A" w:rsidRPr="00522B2D" w:rsidRDefault="00C2283A" w:rsidP="00C2283A">
      <w:pPr>
        <w:spacing w:line="253" w:lineRule="exact"/>
        <w:ind w:left="6372" w:firstLine="708"/>
        <w:rPr>
          <w:rFonts w:ascii="Times New Roman" w:hAnsi="Times New Roman"/>
          <w:sz w:val="20"/>
          <w:szCs w:val="20"/>
        </w:rPr>
      </w:pPr>
      <w:r w:rsidRPr="004D12B3">
        <w:rPr>
          <w:sz w:val="20"/>
          <w:szCs w:val="20"/>
        </w:rPr>
        <w:t>______________________</w:t>
      </w:r>
    </w:p>
    <w:p w14:paraId="04C977C6" w14:textId="77777777" w:rsidR="00E26A13" w:rsidRDefault="00E26A13" w:rsidP="00623F1F">
      <w:pPr>
        <w:jc w:val="center"/>
      </w:pPr>
    </w:p>
    <w:sectPr w:rsidR="00E26A13" w:rsidSect="00AA4E3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227D5" w14:textId="77777777" w:rsidR="004D66AE" w:rsidRDefault="004D66AE" w:rsidP="008150D5">
      <w:pPr>
        <w:spacing w:line="240" w:lineRule="auto"/>
      </w:pPr>
      <w:r>
        <w:separator/>
      </w:r>
    </w:p>
  </w:endnote>
  <w:endnote w:type="continuationSeparator" w:id="0">
    <w:p w14:paraId="643A0CDE" w14:textId="77777777" w:rsidR="004D66AE" w:rsidRDefault="004D66AE" w:rsidP="00815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32C71" w14:textId="77777777" w:rsidR="004D66AE" w:rsidRDefault="004D66AE" w:rsidP="008150D5">
      <w:pPr>
        <w:spacing w:line="240" w:lineRule="auto"/>
      </w:pPr>
      <w:r>
        <w:separator/>
      </w:r>
    </w:p>
  </w:footnote>
  <w:footnote w:type="continuationSeparator" w:id="0">
    <w:p w14:paraId="69B476E8" w14:textId="77777777" w:rsidR="004D66AE" w:rsidRDefault="004D66AE" w:rsidP="00815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F11F2" w14:textId="77777777" w:rsidR="007C7BCE" w:rsidRDefault="00ED7F72" w:rsidP="00D04166">
    <w:pPr>
      <w:pStyle w:val="Intestazione"/>
      <w:tabs>
        <w:tab w:val="clear" w:pos="4819"/>
        <w:tab w:val="clear" w:pos="9638"/>
        <w:tab w:val="left" w:pos="2790"/>
      </w:tabs>
    </w:pPr>
    <w:r>
      <w:tab/>
    </w:r>
    <w:r w:rsidR="007C7BCE">
      <w:rPr>
        <w:noProof/>
      </w:rPr>
      <w:drawing>
        <wp:anchor distT="0" distB="0" distL="0" distR="0" simplePos="0" relativeHeight="251659264" behindDoc="1" locked="0" layoutInCell="1" allowOverlap="1" wp14:anchorId="4132359A" wp14:editId="3E3F3CF2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6116840" cy="25703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840" cy="257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DF"/>
    <w:rsid w:val="000F0461"/>
    <w:rsid w:val="00276CDF"/>
    <w:rsid w:val="002A3EA7"/>
    <w:rsid w:val="004D66AE"/>
    <w:rsid w:val="00545F4A"/>
    <w:rsid w:val="00585DC2"/>
    <w:rsid w:val="00623F1F"/>
    <w:rsid w:val="007C7BCE"/>
    <w:rsid w:val="008150D5"/>
    <w:rsid w:val="00834020"/>
    <w:rsid w:val="00867739"/>
    <w:rsid w:val="009E33B3"/>
    <w:rsid w:val="00A7730D"/>
    <w:rsid w:val="00AA4E30"/>
    <w:rsid w:val="00B95697"/>
    <w:rsid w:val="00C2283A"/>
    <w:rsid w:val="00C73CE4"/>
    <w:rsid w:val="00CB034C"/>
    <w:rsid w:val="00CD4D73"/>
    <w:rsid w:val="00D04166"/>
    <w:rsid w:val="00D417CB"/>
    <w:rsid w:val="00D80C49"/>
    <w:rsid w:val="00DD61C3"/>
    <w:rsid w:val="00DE56C6"/>
    <w:rsid w:val="00E26A13"/>
    <w:rsid w:val="00ED7F72"/>
    <w:rsid w:val="00F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DDB07"/>
  <w15:docId w15:val="{A254810F-0DDB-4876-B24D-697689B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30D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30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150D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0D5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0D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0D5"/>
    <w:rPr>
      <w:rFonts w:ascii="Arial" w:eastAsia="Arial" w:hAnsi="Arial" w:cs="Arial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34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4020"/>
    <w:pPr>
      <w:widowControl w:val="0"/>
      <w:autoSpaceDE w:val="0"/>
      <w:autoSpaceDN w:val="0"/>
      <w:spacing w:line="240" w:lineRule="auto"/>
      <w:ind w:left="4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C228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8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83A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NUIS01900A - IIS - S. SATTA MACOMER</dc:creator>
  <cp:keywords/>
  <dc:description/>
  <cp:lastModifiedBy>Preside</cp:lastModifiedBy>
  <cp:revision>4</cp:revision>
  <dcterms:created xsi:type="dcterms:W3CDTF">2023-08-17T09:16:00Z</dcterms:created>
  <dcterms:modified xsi:type="dcterms:W3CDTF">2023-11-27T09:41:00Z</dcterms:modified>
</cp:coreProperties>
</file>